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4820"/>
        <w:gridCol w:w="5188"/>
      </w:tblGrid>
      <w:tr w:rsidR="00AB29E7" w:rsidRPr="00AB29E7" w:rsidTr="000A72B3">
        <w:trPr>
          <w:trHeight w:val="5812"/>
        </w:trPr>
        <w:tc>
          <w:tcPr>
            <w:tcW w:w="4820" w:type="dxa"/>
          </w:tcPr>
          <w:p w:rsidR="00AB29E7" w:rsidRPr="00AB29E7" w:rsidRDefault="00AB29E7" w:rsidP="00AB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</w:rPr>
              <w:drawing>
                <wp:anchor distT="36195" distB="36195" distL="6401435" distR="6401435" simplePos="0" relativeHeight="251663360" behindDoc="0" locked="0" layoutInCell="1" allowOverlap="1" wp14:anchorId="7742BD52" wp14:editId="5665F577">
                  <wp:simplePos x="0" y="0"/>
                  <wp:positionH relativeFrom="page">
                    <wp:posOffset>1202055</wp:posOffset>
                  </wp:positionH>
                  <wp:positionV relativeFrom="paragraph">
                    <wp:posOffset>-9525</wp:posOffset>
                  </wp:positionV>
                  <wp:extent cx="645160" cy="824865"/>
                  <wp:effectExtent l="19050" t="0" r="254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824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4" w:right="-138" w:hanging="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Российская Федерация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-107" w:right="-136" w:hanging="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Муниципальное образование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4" w:right="-136" w:hanging="6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Пикалевское городское поселение </w:t>
            </w:r>
            <w:r w:rsidRPr="00AB29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Бокситогорского муниципального района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4" w:right="-136" w:hanging="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Ленинградской области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4" w:right="-136" w:hanging="6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6" w:right="-136" w:hanging="6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Администрация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6" w:right="-136" w:hanging="6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</w:pP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87600, г"/>
              </w:smartTagPr>
              <w:r w:rsidRPr="00AB29E7">
                <w:rPr>
                  <w:rFonts w:ascii="Times New Roman" w:eastAsia="Times New Roman" w:hAnsi="Times New Roman" w:cs="Times New Roman"/>
                  <w:spacing w:val="-2"/>
                  <w:w w:val="98"/>
                  <w:sz w:val="20"/>
                  <w:szCs w:val="20"/>
                </w:rPr>
                <w:t>187600, г</w:t>
              </w:r>
            </w:smartTag>
            <w:r w:rsidRPr="00AB29E7">
              <w:rPr>
                <w:rFonts w:ascii="Times New Roman" w:eastAsia="Times New Roman" w:hAnsi="Times New Roman" w:cs="Times New Roman"/>
                <w:spacing w:val="-2"/>
                <w:w w:val="98"/>
                <w:sz w:val="20"/>
                <w:szCs w:val="20"/>
              </w:rPr>
              <w:t>.Пикалево, ул.Речная, 4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B29E7">
              <w:rPr>
                <w:rFonts w:ascii="Times New Roman" w:eastAsia="Times New Roman" w:hAnsi="Times New Roman" w:cs="Times New Roman"/>
                <w:spacing w:val="-2"/>
                <w:w w:val="101"/>
                <w:sz w:val="20"/>
                <w:szCs w:val="20"/>
              </w:rPr>
              <w:t>Телефон (881366) 40300, факс (881366) 40002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w w:val="101"/>
                <w:sz w:val="20"/>
                <w:szCs w:val="20"/>
              </w:rPr>
            </w:pPr>
            <w:r w:rsidRPr="00AB29E7">
              <w:rPr>
                <w:rFonts w:ascii="Times New Roman" w:eastAsia="Times New Roman" w:hAnsi="Times New Roman" w:cs="Times New Roman"/>
                <w:spacing w:val="-2"/>
                <w:w w:val="101"/>
                <w:sz w:val="20"/>
                <w:szCs w:val="20"/>
                <w:lang w:val="en-US"/>
              </w:rPr>
              <w:t>E</w:t>
            </w:r>
            <w:r w:rsidRPr="00AB29E7">
              <w:rPr>
                <w:rFonts w:ascii="Times New Roman" w:eastAsia="Times New Roman" w:hAnsi="Times New Roman" w:cs="Times New Roman"/>
                <w:spacing w:val="-2"/>
                <w:w w:val="101"/>
                <w:sz w:val="20"/>
                <w:szCs w:val="20"/>
              </w:rPr>
              <w:t>-</w:t>
            </w:r>
            <w:r w:rsidRPr="00AB29E7">
              <w:rPr>
                <w:rFonts w:ascii="Times New Roman" w:eastAsia="Times New Roman" w:hAnsi="Times New Roman" w:cs="Times New Roman"/>
                <w:spacing w:val="-2"/>
                <w:w w:val="101"/>
                <w:sz w:val="20"/>
                <w:szCs w:val="20"/>
                <w:lang w:val="en-US"/>
              </w:rPr>
              <w:t>mail</w:t>
            </w:r>
            <w:r w:rsidRPr="00AB29E7">
              <w:rPr>
                <w:rFonts w:ascii="Times New Roman" w:eastAsia="Times New Roman" w:hAnsi="Times New Roman" w:cs="Times New Roman"/>
                <w:spacing w:val="-2"/>
                <w:w w:val="101"/>
                <w:sz w:val="20"/>
                <w:szCs w:val="20"/>
              </w:rPr>
              <w:t xml:space="preserve">: </w:t>
            </w:r>
            <w:hyperlink r:id="rId6" w:history="1"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  <w:lang w:val="en-US"/>
                </w:rPr>
                <w:t>pik</w:t>
              </w:r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</w:rPr>
                <w:t>.</w:t>
              </w:r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  <w:lang w:val="en-US"/>
                </w:rPr>
                <w:t>admin</w:t>
              </w:r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</w:rPr>
                <w:t>@</w:t>
              </w:r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  <w:lang w:val="en-US"/>
                </w:rPr>
                <w:t>mail</w:t>
              </w:r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</w:rPr>
                <w:t>.</w:t>
              </w:r>
              <w:r w:rsidRPr="00AB29E7">
                <w:rPr>
                  <w:rFonts w:ascii="Times New Roman" w:eastAsia="Times New Roman" w:hAnsi="Times New Roman" w:cs="Arial"/>
                  <w:color w:val="0000FF"/>
                  <w:spacing w:val="-2"/>
                  <w:w w:val="101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w w:val="101"/>
              </w:rPr>
            </w:pP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B29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086A7AE" wp14:editId="68DB82B1">
                  <wp:extent cx="2627630" cy="182880"/>
                  <wp:effectExtent l="0" t="0" r="127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630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B29E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№______________</w:t>
            </w: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B29E7" w:rsidRPr="00AB29E7" w:rsidRDefault="00AB29E7" w:rsidP="00AB2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B29E7">
              <w:rPr>
                <w:rFonts w:ascii="Times New Roman" w:eastAsia="Times New Roman" w:hAnsi="Times New Roman" w:cs="Times New Roman"/>
                <w:sz w:val="24"/>
                <w:szCs w:val="24"/>
              </w:rPr>
              <w:t>на №____________ от_____________</w:t>
            </w:r>
          </w:p>
          <w:p w:rsidR="00AB29E7" w:rsidRPr="00AB29E7" w:rsidRDefault="00AB29E7" w:rsidP="00AB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5188" w:type="dxa"/>
          </w:tcPr>
          <w:p w:rsidR="00AB29E7" w:rsidRPr="00AB29E7" w:rsidRDefault="00AB29E7" w:rsidP="00AB29E7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</w:pPr>
          </w:p>
          <w:p w:rsidR="00AB29E7" w:rsidRPr="00AB29E7" w:rsidRDefault="00AB29E7" w:rsidP="00AB29E7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</w:pPr>
          </w:p>
          <w:p w:rsidR="00AB29E7" w:rsidRPr="00AB29E7" w:rsidRDefault="00AB29E7" w:rsidP="00AB29E7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</w:pPr>
          </w:p>
          <w:p w:rsidR="00AB29E7" w:rsidRPr="00AB29E7" w:rsidRDefault="00AB29E7" w:rsidP="00AB29E7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</w:pPr>
          </w:p>
          <w:p w:rsidR="00AB29E7" w:rsidRPr="00AB29E7" w:rsidRDefault="00AB29E7" w:rsidP="00AB29E7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</w:pPr>
          </w:p>
          <w:p w:rsidR="00AB29E7" w:rsidRPr="00AB29E7" w:rsidRDefault="00AB29E7" w:rsidP="00AB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AB29E7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8"/>
              </w:rPr>
              <w:t>Директору</w:t>
            </w: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AB29E7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8"/>
              </w:rPr>
              <w:t>НО «Фонд ПП МО «Город Пикалево»</w:t>
            </w: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8"/>
              </w:rPr>
            </w:pPr>
            <w:r w:rsidRPr="00AB29E7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8"/>
              </w:rPr>
              <w:t>В.Г. Сартаковой</w:t>
            </w:r>
          </w:p>
          <w:p w:rsidR="00AB29E7" w:rsidRPr="00AB29E7" w:rsidRDefault="00AB29E7" w:rsidP="00AB2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</w:rPr>
            </w:pPr>
          </w:p>
          <w:p w:rsidR="00AB29E7" w:rsidRPr="00AB29E7" w:rsidRDefault="00AB29E7" w:rsidP="00AB29E7">
            <w:pPr>
              <w:tabs>
                <w:tab w:val="left" w:pos="3120"/>
              </w:tabs>
              <w:spacing w:after="0" w:line="240" w:lineRule="auto"/>
              <w:ind w:left="65" w:hanging="65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</w:rPr>
            </w:pPr>
            <w:r w:rsidRPr="00AB29E7"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</w:rPr>
              <w:t>ул. Заводская, д. 10, оф. 3.11,</w:t>
            </w:r>
          </w:p>
          <w:p w:rsidR="00AB29E7" w:rsidRPr="00AB29E7" w:rsidRDefault="00AB29E7" w:rsidP="00AB29E7">
            <w:pPr>
              <w:tabs>
                <w:tab w:val="left" w:pos="3120"/>
              </w:tabs>
              <w:spacing w:after="0" w:line="240" w:lineRule="auto"/>
              <w:ind w:left="65" w:hanging="65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</w:rPr>
            </w:pPr>
            <w:r w:rsidRPr="00AB29E7"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</w:rPr>
              <w:t xml:space="preserve">г.Пикалево, 187600 </w:t>
            </w:r>
          </w:p>
          <w:p w:rsidR="00AB29E7" w:rsidRPr="00AB29E7" w:rsidRDefault="00AB29E7" w:rsidP="00AB29E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AB29E7" w:rsidRPr="00AB29E7" w:rsidRDefault="00AB29E7" w:rsidP="00AB29E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4"/>
              </w:rPr>
            </w:pPr>
          </w:p>
          <w:p w:rsidR="00AB29E7" w:rsidRPr="00AB29E7" w:rsidRDefault="00AB29E7" w:rsidP="00AB29E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</w:tr>
    </w:tbl>
    <w:p w:rsidR="00171B2C" w:rsidRDefault="0005412A" w:rsidP="0005412A">
      <w:pPr>
        <w:spacing w:after="219"/>
        <w:jc w:val="center"/>
      </w:pPr>
      <w:r>
        <w:rPr>
          <w:rFonts w:ascii="Times New Roman" w:eastAsia="Times New Roman" w:hAnsi="Times New Roman" w:cs="Times New Roman"/>
          <w:b/>
          <w:color w:val="0F1115"/>
          <w:sz w:val="24"/>
        </w:rPr>
        <w:t>Уважаемая Валентина Григорьевна</w:t>
      </w:r>
      <w:r>
        <w:rPr>
          <w:rFonts w:ascii="Times New Roman" w:eastAsia="Times New Roman" w:hAnsi="Times New Roman" w:cs="Times New Roman"/>
          <w:b/>
          <w:color w:val="0F1115"/>
          <w:sz w:val="24"/>
        </w:rPr>
        <w:t>!</w:t>
      </w:r>
    </w:p>
    <w:p w:rsidR="00171B2C" w:rsidRDefault="0005412A" w:rsidP="00AB29E7">
      <w:pPr>
        <w:spacing w:after="0" w:line="249" w:lineRule="auto"/>
        <w:ind w:left="284" w:right="22" w:firstLine="698"/>
        <w:jc w:val="both"/>
      </w:pPr>
      <w:r>
        <w:rPr>
          <w:rFonts w:ascii="Times New Roman" w:eastAsia="Times New Roman" w:hAnsi="Times New Roman" w:cs="Times New Roman"/>
          <w:color w:val="0F1115"/>
          <w:sz w:val="24"/>
        </w:rPr>
        <w:t>Администрация Пикалевского городского поселения рассмотрела Ваше обращение от 23 марта 2026 года № 46 (ВХ-1187/2026 от 23 марта 2026 года) о предоставлении согласия на передачу в аренду нежилых помещений бизнес-</w:t>
      </w:r>
      <w:r>
        <w:rPr>
          <w:rFonts w:ascii="Times New Roman" w:eastAsia="Times New Roman" w:hAnsi="Times New Roman" w:cs="Times New Roman"/>
          <w:color w:val="0F1115"/>
          <w:sz w:val="24"/>
        </w:rPr>
        <w:t>инкубатора, расположенного по адресу: г.Пикалево, ул. Заводская, д. 10, в соответствии с пунктом 2.2.10 Договора безвозмездного пользования объектом нежилого фонда № 67 от 03 ноября 2010 года, сообщает следующее, что дает согласие</w:t>
      </w:r>
      <w:r>
        <w:rPr>
          <w:rFonts w:ascii="Times New Roman" w:eastAsia="Times New Roman" w:hAnsi="Times New Roman" w:cs="Times New Roman"/>
          <w:b/>
          <w:color w:val="0F1115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4"/>
        </w:rPr>
        <w:t xml:space="preserve">на предоставление Фондом </w:t>
      </w:r>
      <w:r>
        <w:rPr>
          <w:rFonts w:ascii="Times New Roman" w:eastAsia="Times New Roman" w:hAnsi="Times New Roman" w:cs="Times New Roman"/>
          <w:color w:val="0F1115"/>
          <w:sz w:val="24"/>
        </w:rPr>
        <w:t xml:space="preserve">в аренду нежилых помещений бизнес-инкубатора в 2026 году на следующих условиях: </w:t>
      </w:r>
    </w:p>
    <w:p w:rsidR="00171B2C" w:rsidRDefault="0005412A" w:rsidP="00AB29E7">
      <w:pPr>
        <w:numPr>
          <w:ilvl w:val="0"/>
          <w:numId w:val="1"/>
        </w:numPr>
        <w:spacing w:after="0" w:line="249" w:lineRule="auto"/>
        <w:ind w:left="284" w:right="24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 передаче в аренду офисных помещений субъектам малого предпринимательства и самозанятым гражданам. </w:t>
      </w:r>
    </w:p>
    <w:p w:rsidR="00171B2C" w:rsidRDefault="0005412A">
      <w:pPr>
        <w:spacing w:after="0"/>
        <w:ind w:left="20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922" w:type="dxa"/>
        <w:tblInd w:w="279" w:type="dxa"/>
        <w:tblCellMar>
          <w:top w:w="10" w:type="dxa"/>
          <w:left w:w="5" w:type="dxa"/>
          <w:bottom w:w="10" w:type="dxa"/>
          <w:right w:w="77" w:type="dxa"/>
        </w:tblCellMar>
        <w:tblLook w:val="04A0" w:firstRow="1" w:lastRow="0" w:firstColumn="1" w:lastColumn="0" w:noHBand="0" w:noVBand="1"/>
      </w:tblPr>
      <w:tblGrid>
        <w:gridCol w:w="992"/>
        <w:gridCol w:w="1134"/>
        <w:gridCol w:w="3119"/>
        <w:gridCol w:w="4677"/>
      </w:tblGrid>
      <w:tr w:rsidR="00171B2C" w:rsidTr="00AB29E7">
        <w:trPr>
          <w:trHeight w:val="5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п/п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7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Этаж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Номера офисов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1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Назначение </w:t>
            </w:r>
          </w:p>
        </w:tc>
      </w:tr>
      <w:tr w:rsidR="00AB29E7" w:rsidTr="00AB29E7">
        <w:trPr>
          <w:trHeight w:val="5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9E7" w:rsidRDefault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9E7" w:rsidRDefault="00AB29E7" w:rsidP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этаж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9E7" w:rsidRDefault="00AB29E7" w:rsidP="00AB29E7">
            <w:pPr>
              <w:spacing w:after="0"/>
              <w:ind w:left="7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1.1; 1.2; 1.3; 1.4; 1.5; 1.6; 1.7 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B29E7" w:rsidRDefault="00AB29E7" w:rsidP="00AB29E7">
            <w:pPr>
              <w:spacing w:after="0" w:line="240" w:lineRule="auto"/>
              <w:ind w:left="132" w:firstLine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Передача в аренду субъектам малого предпринимательства, а также физическим лицам, применяющим специальный налоговый режим «Налог на профессиональный доход» </w:t>
            </w:r>
          </w:p>
          <w:p w:rsidR="00AB29E7" w:rsidRDefault="00AB29E7" w:rsidP="00AB29E7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(самозанятым) на ранней стадии их развития </w:t>
            </w:r>
          </w:p>
        </w:tc>
      </w:tr>
      <w:tr w:rsidR="00AB29E7" w:rsidTr="00AB29E7">
        <w:trPr>
          <w:trHeight w:val="659"/>
        </w:trPr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9E7" w:rsidRDefault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9E7" w:rsidRDefault="00AB29E7" w:rsidP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этаж 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9E7" w:rsidRDefault="00AB29E7" w:rsidP="00AB29E7">
            <w:pPr>
              <w:spacing w:after="0"/>
              <w:ind w:left="-5" w:firstLine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2.1; 2.2; 2.3; 2.4; 2.5; 2.6; </w:t>
            </w:r>
          </w:p>
          <w:p w:rsidR="00AB29E7" w:rsidRDefault="00AB29E7" w:rsidP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2.7; 2.8; 2.9; 2.10; 2.12 </w:t>
            </w:r>
          </w:p>
        </w:tc>
        <w:tc>
          <w:tcPr>
            <w:tcW w:w="46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29E7" w:rsidRDefault="00AB29E7">
            <w:pPr>
              <w:spacing w:after="0"/>
              <w:ind w:left="132"/>
            </w:pPr>
          </w:p>
        </w:tc>
      </w:tr>
      <w:tr w:rsidR="00AB29E7" w:rsidTr="00AB29E7">
        <w:trPr>
          <w:trHeight w:val="113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9E7" w:rsidRDefault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9E7" w:rsidRDefault="00AB29E7" w:rsidP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этаж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9E7" w:rsidRDefault="00AB29E7" w:rsidP="00AB29E7">
            <w:pPr>
              <w:spacing w:after="0"/>
              <w:ind w:left="7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3.7; 3.10; 3.14; 3.15; 3.16; </w:t>
            </w:r>
          </w:p>
          <w:p w:rsidR="00AB29E7" w:rsidRDefault="00AB29E7" w:rsidP="00AB29E7">
            <w:pPr>
              <w:spacing w:after="0"/>
              <w:ind w:left="7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3.17; 3.18; 3.19; 3.20; 3.21; </w:t>
            </w:r>
          </w:p>
          <w:p w:rsidR="00AB29E7" w:rsidRDefault="00AB29E7" w:rsidP="00AB29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3.22; 3.23; 3.24; 3.25; 3.26 </w:t>
            </w:r>
          </w:p>
        </w:tc>
        <w:tc>
          <w:tcPr>
            <w:tcW w:w="46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9E7" w:rsidRDefault="00AB29E7"/>
        </w:tc>
      </w:tr>
    </w:tbl>
    <w:p w:rsidR="00171B2C" w:rsidRDefault="0005412A" w:rsidP="00AB29E7">
      <w:pPr>
        <w:spacing w:after="0" w:line="249" w:lineRule="auto"/>
        <w:ind w:left="284" w:right="24" w:firstLine="698"/>
        <w:jc w:val="both"/>
      </w:pPr>
      <w:r>
        <w:rPr>
          <w:rFonts w:ascii="Times New Roman" w:eastAsia="Times New Roman" w:hAnsi="Times New Roman" w:cs="Times New Roman"/>
          <w:b/>
          <w:sz w:val="24"/>
        </w:rPr>
        <w:t>Условия: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Передача помещений в аренду осуществляется в порядке, предусмотренном действующим законодательством, с размещением информации на официальном сайте Российской Федерации в сети «Интернет» для проведения торгов (www.torgi.gov.ru). </w:t>
      </w:r>
    </w:p>
    <w:p w:rsidR="00171B2C" w:rsidRDefault="0005412A" w:rsidP="00AB29E7">
      <w:pPr>
        <w:spacing w:after="0" w:line="249" w:lineRule="auto"/>
        <w:ind w:left="284" w:right="24" w:firstLine="698"/>
        <w:jc w:val="both"/>
      </w:pPr>
      <w:r>
        <w:rPr>
          <w:rFonts w:ascii="Times New Roman" w:eastAsia="Times New Roman" w:hAnsi="Times New Roman" w:cs="Times New Roman"/>
          <w:sz w:val="24"/>
        </w:rPr>
        <w:t>Договоры аренды заключаются</w:t>
      </w:r>
      <w:r>
        <w:rPr>
          <w:rFonts w:ascii="Times New Roman" w:eastAsia="Times New Roman" w:hAnsi="Times New Roman" w:cs="Times New Roman"/>
          <w:sz w:val="24"/>
        </w:rPr>
        <w:t xml:space="preserve"> по результатам торгов (конкурсов</w:t>
      </w:r>
      <w:r>
        <w:rPr>
          <w:rFonts w:ascii="Times New Roman" w:eastAsia="Times New Roman" w:hAnsi="Times New Roman" w:cs="Times New Roman"/>
          <w:sz w:val="24"/>
        </w:rPr>
        <w:t xml:space="preserve">) в соответствии с требованиями Федерального закона от 26 июля 2006 года № 135-ФЗ «О защите конкуренции» и Приказом ФАС России от 21 марта 2023 года № 147/23. </w:t>
      </w:r>
    </w:p>
    <w:p w:rsidR="00171B2C" w:rsidRPr="0005412A" w:rsidRDefault="0005412A" w:rsidP="00AB29E7">
      <w:pPr>
        <w:numPr>
          <w:ilvl w:val="0"/>
          <w:numId w:val="1"/>
        </w:numPr>
        <w:spacing w:after="627" w:line="265" w:lineRule="auto"/>
        <w:ind w:left="284" w:right="24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 предоставлению юридического адреса (офисы № 3.3; 3.5; 3.8). </w:t>
      </w:r>
    </w:p>
    <w:p w:rsidR="0005412A" w:rsidRDefault="0005412A" w:rsidP="0005412A">
      <w:pPr>
        <w:spacing w:after="627" w:line="265" w:lineRule="auto"/>
        <w:ind w:left="982" w:right="24"/>
        <w:jc w:val="both"/>
      </w:pPr>
      <w:bookmarkStart w:id="0" w:name="_GoBack"/>
      <w:bookmarkEnd w:id="0"/>
    </w:p>
    <w:tbl>
      <w:tblPr>
        <w:tblStyle w:val="TableGrid"/>
        <w:tblW w:w="9922" w:type="dxa"/>
        <w:tblInd w:w="279" w:type="dxa"/>
        <w:tblCellMar>
          <w:top w:w="0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843"/>
        <w:gridCol w:w="1559"/>
        <w:gridCol w:w="5528"/>
      </w:tblGrid>
      <w:tr w:rsidR="00171B2C" w:rsidTr="0005412A">
        <w:trPr>
          <w:trHeight w:val="8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 w:rsidP="0005412A">
            <w:pPr>
              <w:spacing w:after="0"/>
              <w:ind w:left="211" w:hanging="113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п/п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434" w:hanging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 офиса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Площадь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Назначение </w:t>
            </w:r>
          </w:p>
        </w:tc>
      </w:tr>
      <w:tr w:rsidR="00171B2C" w:rsidTr="0005412A">
        <w:trPr>
          <w:trHeight w:val="5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кв. м 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Предоставление в аренду части помещений с правом предоставления юридического адреса </w:t>
            </w:r>
          </w:p>
        </w:tc>
      </w:tr>
      <w:tr w:rsidR="00171B2C" w:rsidTr="0005412A">
        <w:trPr>
          <w:trHeight w:val="5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кв. м </w:t>
            </w:r>
          </w:p>
        </w:tc>
        <w:tc>
          <w:tcPr>
            <w:tcW w:w="55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71B2C" w:rsidRDefault="00171B2C"/>
        </w:tc>
      </w:tr>
      <w:tr w:rsidR="00171B2C" w:rsidTr="0005412A">
        <w:trPr>
          <w:trHeight w:val="5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C" w:rsidRDefault="0005412A">
            <w:pPr>
              <w:spacing w:after="0"/>
              <w:ind w:left="2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кв. м </w:t>
            </w:r>
          </w:p>
        </w:tc>
        <w:tc>
          <w:tcPr>
            <w:tcW w:w="5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C" w:rsidRDefault="00171B2C"/>
        </w:tc>
      </w:tr>
    </w:tbl>
    <w:p w:rsidR="00171B2C" w:rsidRDefault="0005412A" w:rsidP="0005412A">
      <w:pPr>
        <w:spacing w:after="0" w:line="249" w:lineRule="auto"/>
        <w:ind w:left="284" w:right="24" w:firstLine="709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Условия: </w:t>
      </w:r>
      <w:r>
        <w:rPr>
          <w:rFonts w:ascii="Times New Roman" w:eastAsia="Times New Roman" w:hAnsi="Times New Roman" w:cs="Times New Roman"/>
          <w:sz w:val="24"/>
        </w:rPr>
        <w:t>Договоры аренды заключаются в порядке, предусмотренном действующим законодательством.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71B2C" w:rsidRDefault="0005412A" w:rsidP="0005412A">
      <w:pPr>
        <w:spacing w:after="0" w:line="249" w:lineRule="auto"/>
        <w:ind w:left="284" w:right="24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Использование помещений осуществляется строго в соответствии с целевым назначением (предоставление юридического адреса, осуществление деятельности, не противоречащей уставным целям Фонда). </w:t>
      </w:r>
    </w:p>
    <w:p w:rsidR="00171B2C" w:rsidRDefault="0005412A" w:rsidP="0005412A">
      <w:pPr>
        <w:numPr>
          <w:ilvl w:val="0"/>
          <w:numId w:val="1"/>
        </w:numPr>
        <w:spacing w:after="0" w:line="249" w:lineRule="auto"/>
        <w:ind w:left="284" w:right="24" w:firstLine="709"/>
        <w:jc w:val="both"/>
      </w:pPr>
      <w:r>
        <w:rPr>
          <w:rFonts w:ascii="Times New Roman" w:eastAsia="Times New Roman" w:hAnsi="Times New Roman" w:cs="Times New Roman"/>
          <w:color w:val="0F1115"/>
          <w:sz w:val="24"/>
        </w:rPr>
        <w:t>По предоставлению в почасовую аренду.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71B2C" w:rsidRDefault="0005412A">
      <w:pPr>
        <w:spacing w:after="0"/>
        <w:ind w:left="236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064" w:type="dxa"/>
        <w:tblInd w:w="279" w:type="dxa"/>
        <w:tblCellMar>
          <w:top w:w="29" w:type="dxa"/>
          <w:left w:w="0" w:type="dxa"/>
          <w:bottom w:w="1" w:type="dxa"/>
          <w:right w:w="9" w:type="dxa"/>
        </w:tblCellMar>
        <w:tblLook w:val="04A0" w:firstRow="1" w:lastRow="0" w:firstColumn="1" w:lastColumn="0" w:noHBand="0" w:noVBand="1"/>
      </w:tblPr>
      <w:tblGrid>
        <w:gridCol w:w="992"/>
        <w:gridCol w:w="3260"/>
        <w:gridCol w:w="1843"/>
        <w:gridCol w:w="3969"/>
      </w:tblGrid>
      <w:tr w:rsidR="00171B2C" w:rsidTr="0005412A">
        <w:trPr>
          <w:trHeight w:val="6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1B2C" w:rsidRDefault="0005412A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п/п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1B2C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помещ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1B2C" w:rsidRDefault="0005412A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Номер офиса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1B2C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Назначение </w:t>
            </w:r>
          </w:p>
        </w:tc>
      </w:tr>
      <w:tr w:rsidR="0005412A" w:rsidTr="0005412A">
        <w:trPr>
          <w:trHeight w:val="6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12A" w:rsidRDefault="0005412A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12A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Конференц-зал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12A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3.5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412A" w:rsidRDefault="0005412A" w:rsidP="0005412A">
            <w:pPr>
              <w:spacing w:after="0" w:line="480" w:lineRule="auto"/>
              <w:ind w:left="2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бизнес-встреч,</w:t>
            </w:r>
          </w:p>
          <w:p w:rsidR="0005412A" w:rsidRDefault="0005412A" w:rsidP="0005412A">
            <w:pPr>
              <w:spacing w:after="0" w:line="480" w:lineRule="auto"/>
              <w:ind w:left="240" w:right="13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мастер-классов, обучающих и иных мероприятий</w:t>
            </w:r>
          </w:p>
        </w:tc>
      </w:tr>
      <w:tr w:rsidR="0005412A" w:rsidTr="0005412A">
        <w:trPr>
          <w:trHeight w:val="643"/>
        </w:trPr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2A" w:rsidRDefault="0005412A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2A" w:rsidRDefault="0005412A">
            <w:pPr>
              <w:spacing w:after="0"/>
              <w:ind w:left="24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5412A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Переговорная комната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2A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3.8 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412A" w:rsidRDefault="0005412A" w:rsidP="0005412A">
            <w:pPr>
              <w:spacing w:after="0" w:line="480" w:lineRule="auto"/>
              <w:ind w:left="240"/>
            </w:pPr>
          </w:p>
        </w:tc>
      </w:tr>
      <w:tr w:rsidR="0005412A" w:rsidTr="0005412A">
        <w:trPr>
          <w:trHeight w:val="68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12A" w:rsidRDefault="0005412A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12A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Учебный класс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12A" w:rsidRDefault="0005412A">
            <w:pPr>
              <w:spacing w:after="0"/>
              <w:ind w:left="24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3.3 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2A" w:rsidRDefault="0005412A" w:rsidP="0005412A">
            <w:pPr>
              <w:spacing w:line="480" w:lineRule="auto"/>
            </w:pPr>
          </w:p>
        </w:tc>
      </w:tr>
      <w:tr w:rsidR="0005412A" w:rsidTr="0005412A">
        <w:tblPrEx>
          <w:tblCellMar>
            <w:top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992" w:type="dxa"/>
          </w:tcPr>
          <w:p w:rsidR="0005412A" w:rsidRDefault="0005412A" w:rsidP="0005412A">
            <w:pPr>
              <w:spacing w:after="0"/>
              <w:ind w:hanging="143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F1115"/>
                <w:sz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0F1115"/>
                <w:sz w:val="24"/>
              </w:rPr>
              <w:t>Ус</w:t>
            </w:r>
          </w:p>
        </w:tc>
        <w:tc>
          <w:tcPr>
            <w:tcW w:w="9072" w:type="dxa"/>
            <w:gridSpan w:val="3"/>
          </w:tcPr>
          <w:p w:rsidR="0005412A" w:rsidRDefault="0005412A" w:rsidP="000A72B3">
            <w:pPr>
              <w:spacing w:after="0"/>
              <w:ind w:left="-10"/>
            </w:pPr>
            <w:r>
              <w:rPr>
                <w:rFonts w:ascii="Times New Roman" w:eastAsia="Times New Roman" w:hAnsi="Times New Roman" w:cs="Times New Roman"/>
                <w:b/>
                <w:color w:val="0F1115"/>
                <w:sz w:val="24"/>
              </w:rPr>
              <w:t>ловия:</w:t>
            </w:r>
            <w:r>
              <w:rPr>
                <w:rFonts w:ascii="Times New Roman" w:eastAsia="Times New Roman" w:hAnsi="Times New Roman" w:cs="Times New Roman"/>
                <w:color w:val="0F1115"/>
                <w:sz w:val="24"/>
              </w:rPr>
              <w:t xml:space="preserve"> Договоры аренды заключаются на условиях почасовой оплаты. </w:t>
            </w:r>
          </w:p>
        </w:tc>
      </w:tr>
    </w:tbl>
    <w:p w:rsidR="00171B2C" w:rsidRDefault="0005412A" w:rsidP="0005412A">
      <w:pPr>
        <w:spacing w:after="0" w:line="249" w:lineRule="auto"/>
        <w:ind w:left="284" w:right="22" w:firstLine="698"/>
        <w:jc w:val="both"/>
      </w:pPr>
      <w:r>
        <w:rPr>
          <w:rFonts w:ascii="Times New Roman" w:eastAsia="Times New Roman" w:hAnsi="Times New Roman" w:cs="Times New Roman"/>
          <w:color w:val="0F1115"/>
          <w:sz w:val="24"/>
        </w:rPr>
        <w:t xml:space="preserve">Плата за почасовую аренду устанавливается в соответствии с утвержденной методикой расчета арендной платы (или на основании отчета об оценке рыночной стоимости). </w:t>
      </w:r>
    </w:p>
    <w:p w:rsidR="00171B2C" w:rsidRDefault="0005412A" w:rsidP="0005412A">
      <w:pPr>
        <w:spacing w:after="0" w:line="249" w:lineRule="auto"/>
        <w:ind w:left="284" w:right="22" w:firstLine="698"/>
        <w:jc w:val="both"/>
      </w:pPr>
      <w:r>
        <w:rPr>
          <w:rFonts w:ascii="Times New Roman" w:eastAsia="Times New Roman" w:hAnsi="Times New Roman" w:cs="Times New Roman"/>
          <w:color w:val="0F1115"/>
          <w:sz w:val="24"/>
        </w:rPr>
        <w:t xml:space="preserve">Предоставление помещений в почасовую аренду осуществляется без проведения торгов, как предоставление имущества для осуществления уставной деятельности некоммерческой организации, если иное не предусмотрено законодательством. </w:t>
      </w:r>
    </w:p>
    <w:p w:rsidR="00171B2C" w:rsidRDefault="0005412A">
      <w:pPr>
        <w:spacing w:after="0"/>
        <w:ind w:left="2006" w:right="3031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0B853BFB" wp14:editId="115ABD57">
            <wp:simplePos x="0" y="0"/>
            <wp:positionH relativeFrom="column">
              <wp:posOffset>1987550</wp:posOffset>
            </wp:positionH>
            <wp:positionV relativeFrom="paragraph">
              <wp:posOffset>80054</wp:posOffset>
            </wp:positionV>
            <wp:extent cx="2069617" cy="899182"/>
            <wp:effectExtent l="0" t="0" r="0" b="0"/>
            <wp:wrapSquare wrapText="bothSides"/>
            <wp:docPr id="606" name="Picture 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Picture 60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9617" cy="899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71B2C" w:rsidRDefault="0005412A">
      <w:pPr>
        <w:spacing w:after="0"/>
        <w:ind w:left="1298" w:right="30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71B2C" w:rsidRDefault="0005412A">
      <w:pPr>
        <w:spacing w:after="0"/>
        <w:ind w:left="1298" w:right="30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71B2C" w:rsidRDefault="0005412A" w:rsidP="0005412A">
      <w:pPr>
        <w:tabs>
          <w:tab w:val="left" w:pos="2977"/>
        </w:tabs>
        <w:spacing w:after="0" w:line="249" w:lineRule="auto"/>
        <w:ind w:left="1560" w:right="24" w:hanging="128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Глава </w:t>
      </w:r>
      <w:r>
        <w:rPr>
          <w:rFonts w:ascii="Times New Roman" w:eastAsia="Times New Roman" w:hAnsi="Times New Roman" w:cs="Times New Roman"/>
          <w:sz w:val="24"/>
        </w:rPr>
        <w:t xml:space="preserve">администрации    </w:t>
      </w:r>
      <w:r>
        <w:rPr>
          <w:rFonts w:ascii="Times New Roman" w:eastAsia="Times New Roman" w:hAnsi="Times New Roman" w:cs="Times New Roman"/>
          <w:sz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Д.Н. Садовников </w:t>
      </w:r>
    </w:p>
    <w:p w:rsidR="00171B2C" w:rsidRDefault="0005412A" w:rsidP="0005412A">
      <w:pPr>
        <w:spacing w:after="0"/>
        <w:ind w:left="851" w:right="3031" w:firstLine="447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 w:right="303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>
      <w:pPr>
        <w:spacing w:after="0"/>
        <w:ind w:left="129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1B2C" w:rsidRDefault="0005412A" w:rsidP="0005412A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Лугинина Виктория Валериевна </w:t>
      </w:r>
    </w:p>
    <w:p w:rsidR="00171B2C" w:rsidRDefault="0005412A" w:rsidP="0005412A">
      <w:pPr>
        <w:spacing w:after="48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F4E83DE" wp14:editId="4225A860">
                <wp:simplePos x="0" y="0"/>
                <wp:positionH relativeFrom="column">
                  <wp:posOffset>-999490</wp:posOffset>
                </wp:positionH>
                <wp:positionV relativeFrom="paragraph">
                  <wp:posOffset>407010</wp:posOffset>
                </wp:positionV>
                <wp:extent cx="7556482" cy="262113"/>
                <wp:effectExtent l="0" t="0" r="0" b="0"/>
                <wp:wrapNone/>
                <wp:docPr id="4868" name="Group 48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482" cy="262113"/>
                          <a:chOff x="0" y="0"/>
                          <a:chExt cx="7556482" cy="262113"/>
                        </a:xfrm>
                      </wpg:grpSpPr>
                      <wps:wsp>
                        <wps:cNvPr id="607" name="Shape 607"/>
                        <wps:cNvSpPr/>
                        <wps:spPr>
                          <a:xfrm>
                            <a:off x="0" y="0"/>
                            <a:ext cx="75564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6482">
                                <a:moveTo>
                                  <a:pt x="0" y="0"/>
                                </a:moveTo>
                                <a:lnTo>
                                  <a:pt x="7556482" y="0"/>
                                </a:lnTo>
                              </a:path>
                            </a:pathLst>
                          </a:custGeom>
                          <a:ln w="10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11" name="Picture 61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683194" y="10154"/>
                            <a:ext cx="873288" cy="25195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58514A5" id="Group 4868" o:spid="_x0000_s1026" style="position:absolute;margin-left:-78.7pt;margin-top:32.05pt;width:595pt;height:20.65pt;z-index:-251655168" coordsize="75564,2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mQdbPAMAAAIIAAAOAAAAZHJzL2Uyb0RvYy54bWykVdtu2zAMfR+wfxD8&#10;3tpOkzQ1kvRh3YoBw1as3QcoshwLkyVBUm5/P5K+JEvXbugK1KElijo8JI/nt/tGs630QVmzSPLL&#10;LGHSCFsqs14kP54+XcwSFiI3JdfWyEVykCG5Xb5/N9+5Qo5sbXUpPYMgJhQ7t0jqGF2RpkHUsuHh&#10;0jppYLOyvuERXv06LT3fQfRGp6Msm6Y760vnrZAhwOpdu5ksKX5VSRG/VVWQkelFAtgiPT09V/hM&#10;l3NerD13tRIdDP4GFA1XBi4dQt3xyNnGq2ehGiW8DbaKl8I2qa0qJSTlANnk2Vk2995uHOWyLnZr&#10;N9AE1J7x9Oaw4uv2wTNVLpLxbAq1MryBKtHFjFaAoJ1bF+B3792je/Ddwrp9w5z3lW/wF7Jhe6L2&#10;MFAr95EJWLyeTKbj2ShhAvZG01GeX7XcixoK9OyYqD++fjDtr00R3QBm56CNwpGp8H9MPdbcSSpA&#10;QAY6pqbZdU8UOTBcIFrIayApFAH4ehND1JhDjrwQmxDvpSWa+fZLiG3flr3F694Se9ObHrr/1b53&#10;POI5RIgm2x3rhGuN3conS7vxrEIA7birzanXUOm+CcC39QADr1nOO4OuBvs0OW0QRZ7lkwn0CgdF&#10;qDSPNFqNiiAVWjWwP7rOsp4jbSAiFr5lm6x40BKBa/NdVtDe0IE5BQl+vfqgPdtyFAT6w9IRRnDF&#10;M5XSejiVvXgKXbl2Ne9idWG6CyhkFwk9JWnReVjRoWkFCcYaJKqXJYA0HCJY1sThvAExpQtPskVz&#10;ZcsDjSgRApOwnDslCvjvxAOsZyPxd5GFU3HjZdIFaf4pRsP9z427AJ2DqquV0ioeSLOBUgRltg9K&#10;4Hzgy8l05Xk/XbCP17IpLEGRej88hTXD99+CrLRyn6B6SBfaHVxg90wu/5BxK8V3VmwaaWL7bfES&#10;eg8+bKFWLiTMF7JZSZBK/7kkQLwI0csooKX7thE4mVC6YYNQHoEh5hdUYTqdXeU344TB4OAAjDFn&#10;aIJOCGfXV6MZKDQJ6CS/mdxQA/Q6CLPlW41gaABImH5q3l4vAFXv0pHXAiGEgAsWUUvhQ0MZdB9F&#10;/JKdvpPX8dO9/A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JQjCTDiAAAADAEA&#10;AA8AAABkcnMvZG93bnJldi54bWxMj8FqwzAMhu+DvYPRYLfWcZtkI4tTStl2KoO1g7GbGqtJaGyH&#10;2E3St59z2m4S+vj1/flm0i0bqHeNNRLEMgJGprSqMZWEr+Pb4hmY82gUttaQhBs52BT3dzlmyo7m&#10;k4aDr1gIMS5DCbX3Xca5K2vS6Ja2IxNuZ9tr9GHtK656HEO4bvkqilKusTHhQ40d7WoqL4erlvA+&#10;4rhdi9dhfznvbj/H5ON7L0jKx4dp+wLM0+T/YJj1gzoUwelkr0Y51kpYiOQpDqyENBbAZiJar1Jg&#10;p3lKYuBFzv+XKH4BAAD//wMAUEsDBAoAAAAAAAAAIQDJbbVoHBYAABwWAAAUAAAAZHJzL21lZGlh&#10;L2ltYWdlMS5wbmeJUE5HDQoaCgAAAA1JSERSAAAA0AAAADwIBgAAABciNI0AAAABc1JHQgCuzhzp&#10;AAAABGdBTUEAALGPC/xhBQAAAAlwSFlzAAAOwwAADsMBx2+oZAAAFbFJREFUeF7tnQl4VEW2x/+3&#10;O52QkJ0Qwg6BsMjiCIjgAsoSeaw+EXBDZVCQGRc+QQJP5SmKsukTZcDEDUEHIYPK5sKmoygMsggC&#10;QiAhCAkhATobJHSnu1+dunVv7u10QpLuThjn/r7vfl117la3u06dU1WnbsPAwMDAwMDAwMDAwMDA&#10;wMDAwMDAwMDAwMDAwMDAwMDAwMDA4FpAEp+1ZlTXXuc7uUwhIntN8JurzL7+yL4Ika05w16LCgoI&#10;uihyOlwu117b+mm9Ake+PkaSpDVCzGH7Um0O20xsmpUhRAgc8XqSZJLmsX1j2XmpQuzxHuwYK1yY&#10;b9swbT7l2T32sHv0dJY5e9k3Td9LMsuIRZNMJlOyy+maybatpgDTHpJ7gs6DGWNMkilJiFSulF2J&#10;ZuW0UprdJ5ndZxLfIaCysPJGK+VU85VgGbaoJz0n2wZRno53OVyDKU9yfpAbyjWV5xRiDtuXwvZN&#10;Fln6vuIDTYHJmuvT9zFf953WA14rUFKX3pdnFFwMFtlrgsWh4fY5R/cFimzNqaUCEcp+kVWVgMlT&#10;mXysEFd5D0VhKigQVSJzIMmifKxAa9g1x/AdAlbe6iuQplxCwqH711aBCHpG3piwMojrx4tdKmWu&#10;ssGO9TO2imydYxKfBh6gH/jKumckvlGF8wAphtjfjo6nikCtMe3jrbKsPFRRB1FFILkW7T1YWrVc&#10;nuAtsKaSklIp5zpdTm61qNIpMsVqEVo5bYryaKFnqOw5q0IpFym0eg92Hbo/KYAiY8/Hy0OKRXl3&#10;hVTk7LgUIeKw608i5dFenx3DLY/ZZa7QONQlPlGgE3GxODJjKt+2TBwvpDJbxo9T951o00pIgZ3D&#10;ElX5wVv6CClwoNefVPnOu4cLae3uUZdYYCmv2LDLlZO1/vyTuWVUwagi8LwGkgeNesNFG8tGsYox&#10;VlvxFYQrOIgqkRDVCLICyn3I4gixjAtK2SsolYK2nOz8dHIlxS7yY3iDYXPayl0uDwp6Ncia0vXZ&#10;vSaRwiuuLIO7bQ7JoeTBXWVC3Lu+8IkCFQc3wK1P/pVvbYYkCqlM60ED1H2XGpZ3lSK6XKfKTc2b&#10;CikrUFwTVR51/fVCWrt71AXsxx5DPzr9+FTJeCsr+kASpDHUUlJFYJ8ZTKBzk9yh89lHMrlEskRG&#10;MjPXRUISKY9LkltxnyIhnpXPWt1Kz8oZT/0wbmmZVRXPTedXaUFrAim8qqSSrOAmh0lbPp7m35kH&#10;y15XeK1ARY0jLecT2mHzipVY8fr/4bcdP+LX229Vt992/4xNH63g+y8w66DIM8/nYePyj7g8xxKg&#10;ys8GB3MZnZOZnaXKlXuQ/OhV7pEbG2kWxatTuLI4bIMpzVpp6iPFs40rmEir7p0CVTyNW5JCFYJZ&#10;Kr2iucArEmvhy/tQNYRadOU+7n0xKhtLVak8buXkSkwWkZSO9lG53RW/pigunNPp5JaMGiC+wyWU&#10;hRqScrjS0L1rY+18hdcKFNapvWns+ylIfGg8YqMi8cj0aei/8kN1mzAzCRZJ4vvveedvqvzBl15E&#10;flkZl4+d96oqv/eNhVwW3rgx7n/+OVWu3MPscOBhD/coLS5W7xF9fTevB0eqC/sB5T6QUjHLf0zu&#10;drjDK13leGxJuevmctHons8riupWulA966Fp7V3gfTtKcIWivpC6n5SplpaBKY77ebLbSg2JuGag&#10;OVAemBD3ri+8VqD84iLpX7t2gbaTubn8033LrER+Jjvbo5y2I8ePe5RXdo8sq1VN5zDrdg1A7luG&#10;olzUQedSSbYmCtRyK30LluYtrns/h/L2DdN1Heuaou0D0UYV0TJyEQ0784rIlKHK4WC1nAFBF1ma&#10;D4zYnXZ+jtI3IUWn/eK4dIvJUqXL6o7aByoftePfA7O8KXQ/7fWV70rbL6oPvO8DxTaz3dSnD2ib&#10;wiyBkt5/OldNT2IWQ0nvS8tQ0zNnv6CmaSOU9OSnn1LT6ReK1LT2Hnsyc9T0U8xaKemQ5q0d/GL1&#10;BO/wswqnq5Ssf0CKwOTx5N4JqQ7ex3EbRCAl9MZ1qwrW0nOXiN0jpSYKysvpcA1WLCINI1O5tYrP&#10;8nvZs9bKYtIzs2uVDyKQm8ju5359umd9DmH7hMnPJJWyB6nAsjXrRErP0o8+EamK7Nq5U6T0fLJx&#10;s0jpWbLqc5HS88T0WXZRPAMDv+J1X+GGe/+aFzNgVIzIqjisOTBHxYlcOc7zZ2GKKR910yKxc1we&#10;zkFBLhARKzLlOK25MEVVlOdtW1v0y+rkcJE1MPAbXitQ1IQXT1jvfEz27wVD079Cl5iGyCq+gs9C&#10;u6E0woNS1BBTSTH/dAaH8k8i/OwhlES2hD1YH7UTufWD7Pz3XmgusgYGfsOnChRSkIMPmuZi3Igh&#10;fB+xa88+PLzTirTYzkJSMxqUWjH10ou4rvgnNG/swLclfbHKcS8edyzG/dcfx+95gViRm4jk0Fmq&#10;chkK9MdFjS2kPpLTlhJoDkxnYgqTKp/ErUN8MpGqMN2SzpXnsVeXIPbPs5H45PPo3bMHnm91RRxR&#10;cx4tWoDmYYWYGrkKY879DQ1Mpfim3RQctiWg4673MfrIixgQfRBD85eLMwz+yPARORqMoVFFiiV0&#10;Ya8alVAP+FSBejaNRG6pE/84W4a8Ox+HuXNv/Jp+Cm2jwxBiuySO0tM2+4BIeebmBnuxLOcuXIxo&#10;j4tt++LdwvuwIa09/h7+JIrjeyG78zAszx3CjtsnzjD4Q7NpltW2Ydpgde6Npf0xP1ZdfOrCrQ07&#10;hAGDBqHttLfQrd9A9PxlLRLatsZ17dpgq1XCXHsHfo7CqN+34PNnH8bNb6zFruZ9hVTPsoLRWF08&#10;HN81n8DzgZIdY48k4XCrUdjfsD+XTcx9CTHmi5jfaDHP+8qFo5gvGnYWWY6Log3WTxsrIg08RWOP&#10;ZS3iVmodWVoXwczOoTmUKCVgs5Jj+NICmpWn4Wyaq6Foau2wruLGUACpff30mcox/AIC5brserpI&#10;ZybPYK12ijpELKBnZR90jhpJrkUpu8hy2LV0EeaVLWmww57h/qzKczKZumyByWh4n6YAeHnJ0jCL&#10;M5mmACjv6bugCVuK1Gaprdqy1BU+tUBbT+YhMtCEl29pgztKTiDAZMIDY0Zj56FjuDFav7pgcPFR&#10;DAwqwOyFb+Pn6G5CWpFVxSOwKOFd3HNyDu7MTkafg29i5fB1GG1biVvOrMSEU0kY3/gbrHWMFmf4&#10;lFrNpNcWiv2iSiWyfoFdP54quaisHEpzuYdQo2rDKrJklrYoykOw63n8/pTn5AoilMc8csEgJqNl&#10;Fer96VpMObZUFdHA9tM5dfo7afGpAi2LuQMvJ69ErzZxGNqhKZqEBuHj1amwRrRAg9AwxBSf48f1&#10;vpyJj+/uiZF3j8aXltZwaEbW3Pm++SOY+MsUdArMwJoeizCxySYkbn4CS01TcdPlrXii7dd49PcX&#10;cCK2nzjDt1CLTa4C+/TYujG5GsrDXYraLvBilYRVBK9C86ll1pTjaksFtJO5FDUhu0FKBLkHqvou&#10;KIyHKjIphVIGZUmDOERGPCddSztBrCxLIKuqnMuOoclYWkjnsVERE9a1U3gf4VMFImZHDsR9B5yY&#10;t/8cDkZ2wKW49rgS1BDbMy/gy37RGJH3L6SOuA6xURGYv+MY9jX16DGohJReQNPCwxjbcjf2Z4Si&#10;WWgxvm02EdkRXbG45RLsuNgZHRyHxNF+oUr/mv2APFiUNnJzhJhDFUrZRxvlxa4KsEpC7iCvgLJE&#10;D1kN9TosLcS1QSmD/Fxy605WI5VXWCWAUwtZF7nslX8X1VzSQM/JrhXvgGOybj87n93fSi4pz1P0&#10;QbmyV4gfVNzFyr6vusLnCkRkRrbBF9E3YmXkTUgqScBb6IgFjg54a/s+zO2fgFYxkfh0x358YGsp&#10;zqic0Tlv4KtxqThU0ALzjtyJM444lAXLc6SO4DAcsSWgZWghz/sUpdKISGB/wl0acn1cmM8qkl/c&#10;Ec1aG0VBeMWj1p2ek/VVUtj9U6lya907wmw2K/1Az4GbslW56pIGOoaekxTV4XCUHyfOFzkVJpO/&#10;ew/fCXMXk9l1Mq4Ww+dv/KJAnmjM3LdH+/dAt25dkZl5CtZ8K6Id8uSoJ8ILTuIV66NYMfBTzPzn&#10;ALyEl7Gj/ePoEZeL609/xo+JKkjHPa328CFtX8N8a9k1kKqOUmY/ojYaW+c2UYVS3Rm28QpWkQxW&#10;Ucil4as3hawCWveM0kJcY6jS0XIB1dUUa5T4eqZyy6ZXIJdZ/i4qi9iWrcVVlzTQMVR2dlxP6rsI&#10;sXo+T8sWkcNkctq9EWNlpmuw/bRQ0e8NXFXUiQKF2i7h7c4m9O/UGj8dO4VxWzIQHd0IX/dvhNvy&#10;K7pfCbn/xOdNHsefO+7GkB9mYH6Ld3Es7CYUM8s29fQ0vNZoIT4sHIFVlvuxNq0zdrR4SJzpU+RK&#10;VN0w/1pCFYF9RNkc/gkYVdAso26nBo7KVtZTH0LvMokIcuaeVd7aV3NJAzUS5HZxJWJ9GCHm5zMZ&#10;vftAVmLZKil9H52bRucy5Un1NkLdF/hdgQJLi/GXs1/jllaNkLrzAMbstGJ3eEdMOBGCtQdO4vvJ&#10;iXgaxxB0RZ4nSsxOxnddn2IFc+L2Q4vxTTP9BPO30eMw1rYKr+dPxISiJXin1Rtij+9gLgwN/XIF&#10;qrLSMOg4pW9Cm7v7Uy3IdfPhas7qwio7LytZJI2V5Iv6+GpQVomF28etSlBAULrIc+tBz07fFaVr&#10;sqSB+klkccji0egbF0rgysCuOUmcqyyboMEGnaJwmUPT16pH/K5AU1xH0b9LPN78YhseYUqTHSwH&#10;f5YENcQc5no9sGIbZg/piZRm5/Bc9hR8c9sCLD/WC6POpSAt9g5+rDtkiYKkWOTG3SgkPodXGL4y&#10;0s8Vm1rjqlw3v8IsC1VkZV0PwTr3PE0VmQuqSY2WNNDSDlogyDDDPI8sFbmU9H3TOfwYBv9uaIWv&#10;22AEO4YanHp13RT8EkyqZYD9FEIKc7GxUeWVfUjeNsxtsRTtoo9g4c/DWXqh2FM5z5rSYGbqP69M&#10;PzlLGLFwPoIsEE2AaicuNTDrQ5aIKn/VQ6l/YPxugbZbWlepPL0vrMfc1i/AZM7Clvy5eGXaJ5ht&#10;OY4wu+fQH4VAs4Q+wVfQN2unkBj4C3XpthtMXudu57WG3y1QVTx47jUs7r4cG890R9LlOSiRovBq&#10;ggl/uf1P+PrnX5F0sBAHQ9uKo/X0YYrT3ZGHz4K74Hxj/e0NC2RQV9TJKJw7EQUn8Zp1Albe/B7m&#10;HB6FR8veQ05EZxSEx+GpzBA8tfpbDLmxG7aP7oqH7EdhFmuBtFDsnK1ZBwwMswmJgUHd4zcFapTz&#10;C5bmDEWrQn20dYfcb/FFk0kY33E/En+YicUxC3QL4iis5210xPD3t8DpAj56cACS4y8j7rIcBqSl&#10;yO5Er2iLyBkY1D1+UaC7zi5GH9ePOGqPxxTHm0IKHgz6XdenUXjZhNsPvYUtzR4TeyqyKbQLhnx+&#10;GPtPnMLEfsyl69cI/d3mjG6IsqBJg3oxogYGHJ/2gUJL8zD07FJkWjpgScsFKHSG4fJlJ6ZmPIH/&#10;brobi25ah5d/HogFIXNR3KAxP/9qNC/JxeJOJozu053nF2/8Hvvzy9BauoyXHhiO5Zt3YIJVP/nt&#10;s+UMNNEn8fB6Phno0oTeE2K+qMJEJF+uIIZZaT6F3uLJd2hQliuIbPlKS1oO4R6QOoy/XH2edmhZ&#10;GRljZaiwzECBjmHlp0iHNey6uqUHYv6GRtB00RMGNcOnzbf5SjEe7/wjBpV8gUahNhSVSFh/ujvm&#10;dE7FrC5f4b6fJmN2dEq1lYfICo7Fw8eD8db2/Tz/9PB+WM7cOlIeYs9F//SBlAqtrZxUgZl8i8hW&#10;Cw8vCfRM+Wt/K0w8MuXZolUeb2HKQ5HTniIQDGqI9wrkdDpFCgURbTExbx46xBXjnV97o6iIuXPN&#10;9qBD+DkkHl6ET5vMEEfWjEuBDfHs6Yb4bNdBIZGht7Gvz/KwXNzp9P69cMzy0AdZBJqhJ4vB0vzl&#10;fursuUAJk1E2T5N8ymw/u0aFgEweWSzPutN5un9x4Ios79tLL2dU7qFESJAFEdfl1oV9lsfmeZi7&#10;EetufKaM/+l4rUBSWaluwuZkWA9MuzQXpwPaY1j3HOQGt8Xws+9hX8wwcUTtsDUIxdo0/RtHafn4&#10;eZuqvypSma3yKNVqICoZX1qguFPC3eJpNbhSoEQ608bdPg+w61U+c171vzhwZWWKkUIz+FxC1CZC&#10;gimmGWaKYqaXElZeHoNq47UCBeTnnRZJTrOAc3j20nPolLMZ//vLSEwuS0FuRCext2a4D18nhAWI&#10;FLDj2Cl88M0PaOSoOOEaUJB3RiRrBatksgWQ9FHAyoSiSxJRwh4gt4+5SOVumCSHBTngqLTC0hoc&#10;shw80NLl9i8OSii/0/t3QIt+FJWHK6osNfAGrxXIUpC7skH6PrUjEpydhk4ROfitxTAsabqwwjvb&#10;rkZMXjrGZW3DsvB0jNq1DPHZB3Br/iE8Z0nDMwNvQH5BISa+tw4DvzuP/ylNwJmEW8WZMoFZx5wB&#10;1rP/ENlaoansutEJpT8jufTWRF3tWR4HpnXxuLXSrX/RQMpGlZptnv/FQQnlN3n5Pzgu8OhmWvFJ&#10;72wQUgMv8VqBsnZsSo34/u+7JLvcF0mPvQ13xezF6rja9XcoquB8bHseqtOhR28MjbRjeNMgNGT5&#10;GZv2oO+ag/gg7EbYIiu+3VRy2BG1bfnus99veFeIaoUIjJT/bY6ikhmiQnPL4JAcVVoDxVLp+jaV&#10;u1z6pQMC6muJJK/s7DpJqlIxtOnqQNdj5dirrvg08AneDyIwTCfTRjde8/J+c3GlXkqN2GZpjYnW&#10;eLx7pQWWhPTCzJIEbm2STZ1wNFw/ZK1gKilCzJpXD1my0u5hWRpf8AqmBDyEnoagyTKof6DFrIz7&#10;C801/yrAK70Tzq1kWUjODxB9p0qo8l8cKJSf9rN7x2v7WpK55gMBzLIayuNjfKJAZ9P2ng/esP3m&#10;2FUvvhO9cUlayOEfbEFZxxCUfbzKzVx0QVyhIrSvyOHyeJ66sXsE//ajPfrLpcdjP37hQ9OudX3O&#10;HNiVJS7hFdRS0zwKtx4ClqbXQfE/0PIEtfBsk/8xwCW7f3wgopIX/4kRtqr/xWHTLCuF9LPrqsfw&#10;MtVwoR89y7/9Pxlcg3g9keoBU9tmzdrbm8THOyWU9/rdMZkkBId3dIRFDS7sPermkk59+at5WH+q&#10;JOyntT8FFORtlkqLjmqHyd2RnC6HJfdkRmZ29gmWrde/NDEwqDea9hv2dMjs1YUNXll/Oa7fyOeE&#10;2MDAoLo0Sbz3yyb/Nd5wMQz+raiXP+P1RGRMnNV0pSSt6Ey6PtzAwMDAwMDAwMDAwMDAwMDAwMDA&#10;wMDgPxbg/wEzrm2i3g9ZlAAAAABJRU5ErkJgglBLAQItABQABgAIAAAAIQCxgme2CgEAABMCAAAT&#10;AAAAAAAAAAAAAAAAAAAAAABbQ29udGVudF9UeXBlc10ueG1sUEsBAi0AFAAGAAgAAAAhADj9If/W&#10;AAAAlAEAAAsAAAAAAAAAAAAAAAAAOwEAAF9yZWxzLy5yZWxzUEsBAi0AFAAGAAgAAAAhAOaZB1s8&#10;AwAAAggAAA4AAAAAAAAAAAAAAAAAOgIAAGRycy9lMm9Eb2MueG1sUEsBAi0AFAAGAAgAAAAhAKom&#10;Dr68AAAAIQEAABkAAAAAAAAAAAAAAAAAogUAAGRycy9fcmVscy9lMm9Eb2MueG1sLnJlbHNQSwEC&#10;LQAUAAYACAAAACEAlCMJMOIAAAAMAQAADwAAAAAAAAAAAAAAAACVBgAAZHJzL2Rvd25yZXYueG1s&#10;UEsBAi0ACgAAAAAAAAAhAMlttWgcFgAAHBYAABQAAAAAAAAAAAAAAAAApAcAAGRycy9tZWRpYS9p&#10;bWFnZTEucG5nUEsFBgAAAAAGAAYAfAEAAPIdAAAAAA==&#10;">
                <v:shape id="Shape 607" o:spid="_x0000_s1027" style="position:absolute;width:75564;height:0;visibility:visible;mso-wrap-style:square;v-text-anchor:top" coordsize="75564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vXxxwAAANwAAAAPAAAAZHJzL2Rvd25yZXYueG1sRI/dasJA&#10;FITvC32H5RR6VzcKjSZmI0Wp2Asp/jzAMXtMYrNnQ3Yb0z59VxB6OczMN0y2GEwjeupcbVnBeBSB&#10;IC6srrlUcDy8v8xAOI+ssbFMCn7IwSJ/fMgw1fbKO+r3vhQBwi5FBZX3bSqlKyoy6Ea2JQ7e2XYG&#10;fZBdKXWH1wA3jZxEUSwN1hwWKmxpWVHxtf82CnqTfK62p9l6uLjkY5zEv6+r+KLU89PwNgfhafD/&#10;4Xt7oxXE0RRuZ8IRkPkfAAAA//8DAFBLAQItABQABgAIAAAAIQDb4fbL7gAAAIUBAAATAAAAAAAA&#10;AAAAAAAAAAAAAABbQ29udGVudF9UeXBlc10ueG1sUEsBAi0AFAAGAAgAAAAhAFr0LFu/AAAAFQEA&#10;AAsAAAAAAAAAAAAAAAAAHwEAAF9yZWxzLy5yZWxzUEsBAi0AFAAGAAgAAAAhAPka9fHHAAAA3AAA&#10;AA8AAAAAAAAAAAAAAAAABwIAAGRycy9kb3ducmV2LnhtbFBLBQYAAAAAAwADALcAAAD7AgAAAAA=&#10;" path="m,l7556482,e" filled="f" strokeweight=".28208mm">
                  <v:stroke miterlimit="83231f" joinstyle="miter"/>
                  <v:path arrowok="t" textboxrect="0,0,7556482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11" o:spid="_x0000_s1028" type="#_x0000_t75" style="position:absolute;left:66831;top:101;width:8733;height:2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PUrxAAAANwAAAAPAAAAZHJzL2Rvd25yZXYueG1sRI9Ba8JA&#10;FITvBf/D8gRvzSY9qKSuUpSCBz3UFtLja/Y1CWbfhuxT13/fLRR6HGbmG2a1ia5XVxpD59lAkeWg&#10;iGtvO24MfLy/Pi5BBUG22HsmA3cKsFlPHlZYWn/jN7qepFEJwqFEA63IUGod6pYchswPxMn79qND&#10;SXJstB3xluCu1095PtcOO04LLQ60bak+ny7OgOw0X6rPuDjLYaEPTSVfS380ZjaNL8+ghKL8h//a&#10;e2tgXhTweyYdAb3+AQAA//8DAFBLAQItABQABgAIAAAAIQDb4fbL7gAAAIUBAAATAAAAAAAAAAAA&#10;AAAAAAAAAABbQ29udGVudF9UeXBlc10ueG1sUEsBAi0AFAAGAAgAAAAhAFr0LFu/AAAAFQEAAAsA&#10;AAAAAAAAAAAAAAAAHwEAAF9yZWxzLy5yZWxzUEsBAi0AFAAGAAgAAAAhADPg9SvEAAAA3AAAAA8A&#10;AAAAAAAAAAAAAAAABwIAAGRycy9kb3ducmV2LnhtbFBLBQYAAAAAAwADALcAAAD4AgAAAAA=&#10;">
                  <v:imagedata r:id="rId10" o:title="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8"/>
        </w:rPr>
        <w:t xml:space="preserve">8(81366)4374 </w:t>
      </w:r>
    </w:p>
    <w:p w:rsidR="0005412A" w:rsidRDefault="0005412A">
      <w:pPr>
        <w:spacing w:after="3"/>
        <w:ind w:left="-5" w:hanging="10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>Документ создан в электронной форме. № ИСХ-954/2026 от 30.03.2026. Исполнитель: Лугинина В.В.</w:t>
      </w:r>
    </w:p>
    <w:p w:rsidR="00171B2C" w:rsidRDefault="0005412A">
      <w:pPr>
        <w:spacing w:after="3"/>
        <w:ind w:left="-5" w:hanging="10"/>
      </w:pPr>
      <w:r>
        <w:rPr>
          <w:rFonts w:ascii="Arial" w:eastAsia="Arial" w:hAnsi="Arial" w:cs="Arial"/>
          <w:sz w:val="16"/>
        </w:rPr>
        <w:t>Страница 2 из 2. Страница создана: 30.03.2026 09:28</w:t>
      </w:r>
    </w:p>
    <w:sectPr w:rsidR="00171B2C" w:rsidSect="00AB29E7">
      <w:pgSz w:w="11900" w:h="16840"/>
      <w:pgMar w:top="1129" w:right="530" w:bottom="16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A2969"/>
    <w:multiLevelType w:val="hybridMultilevel"/>
    <w:tmpl w:val="C80AC29A"/>
    <w:lvl w:ilvl="0" w:tplc="3C9A5EF4">
      <w:start w:val="1"/>
      <w:numFmt w:val="decimal"/>
      <w:lvlText w:val="%1."/>
      <w:lvlJc w:val="left"/>
      <w:pPr>
        <w:ind w:left="1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44FEA">
      <w:start w:val="1"/>
      <w:numFmt w:val="lowerLetter"/>
      <w:lvlText w:val="%2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82E5B0">
      <w:start w:val="1"/>
      <w:numFmt w:val="lowerRoman"/>
      <w:lvlText w:val="%3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BA8FFC">
      <w:start w:val="1"/>
      <w:numFmt w:val="decimal"/>
      <w:lvlText w:val="%4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4A172">
      <w:start w:val="1"/>
      <w:numFmt w:val="lowerLetter"/>
      <w:lvlText w:val="%5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CD7FE">
      <w:start w:val="1"/>
      <w:numFmt w:val="lowerRoman"/>
      <w:lvlText w:val="%6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C2FDF0">
      <w:start w:val="1"/>
      <w:numFmt w:val="decimal"/>
      <w:lvlText w:val="%7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6905C">
      <w:start w:val="1"/>
      <w:numFmt w:val="lowerLetter"/>
      <w:lvlText w:val="%8"/>
      <w:lvlJc w:val="left"/>
      <w:pPr>
        <w:ind w:left="7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41EE2">
      <w:start w:val="1"/>
      <w:numFmt w:val="lowerRoman"/>
      <w:lvlText w:val="%9"/>
      <w:lvlJc w:val="left"/>
      <w:pPr>
        <w:ind w:left="8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2C"/>
    <w:rsid w:val="0005412A"/>
    <w:rsid w:val="00171B2C"/>
    <w:rsid w:val="00AB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C4AC1A"/>
  <w15:docId w15:val="{8A170860-358C-4D33-A378-BA53188D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ik.admin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Лугинина Виктория</dc:creator>
  <cp:keywords/>
  <cp:lastModifiedBy>Лугинина Виктория</cp:lastModifiedBy>
  <cp:revision>2</cp:revision>
  <dcterms:created xsi:type="dcterms:W3CDTF">2026-03-30T09:23:00Z</dcterms:created>
  <dcterms:modified xsi:type="dcterms:W3CDTF">2026-03-30T09:23:00Z</dcterms:modified>
</cp:coreProperties>
</file>